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91" w:tblpY="3198"/>
        <w:tblOverlap w:val="never"/>
        <w:tblW w:w="5003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"Sierpień_2021" \o "Przejdź do Sie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Sie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Wrzesień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Wrzesień_2021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"Październik_2021" \o "Przejdź do Paź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Paź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Wycieczka do teatru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  <w:tc>
          <w:tcPr>
            <w:tcW w:w="2143" w:type="pct"/>
            <w:gridSpan w:val="3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</w:tr>
    </w:tbl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Wrzesień 2021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Zajęcia w trybie szkolnym - popołudniowym rozpoczną się 02.09.2021 roku.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Dzieci będą dowożone autobusem szkolnym po zakończeniu lekcji.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Godziny zajęć opiekuńczo - wychowawczych od 02.09.2021:  </w:t>
      </w:r>
    </w:p>
    <w:p>
      <w:pPr>
        <w:rPr>
          <w:rFonts w:hint="default"/>
          <w:b/>
          <w:bCs/>
          <w:lang w:val="pl-PL"/>
        </w:rPr>
      </w:pPr>
      <w:r>
        <w:rPr>
          <w:rFonts w:hint="default"/>
          <w:lang w:val="pl-PL"/>
        </w:rPr>
        <w:t xml:space="preserve">pn-pt  </w:t>
      </w:r>
      <w:r>
        <w:rPr>
          <w:rFonts w:hint="default"/>
          <w:b/>
          <w:bCs/>
          <w:lang w:val="pl-PL"/>
        </w:rPr>
        <w:t xml:space="preserve">14.00-18.00 </w:t>
      </w: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sobota</w:t>
      </w:r>
      <w:r>
        <w:rPr>
          <w:rFonts w:hint="default"/>
          <w:b/>
          <w:bCs/>
          <w:lang w:val="pl-PL"/>
        </w:rPr>
        <w:t xml:space="preserve"> 9.30-14.00 </w:t>
      </w:r>
      <w:r>
        <w:rPr>
          <w:rFonts w:hint="default"/>
          <w:b w:val="0"/>
          <w:bCs w:val="0"/>
          <w:lang w:val="pl-PL"/>
        </w:rPr>
        <w:t>(dowóz i odwóz dzieci z PWD wg. sobotniego rozkładu jazdy)</w:t>
      </w:r>
    </w:p>
    <w:p>
      <w:pPr>
        <w:rPr>
          <w:rFonts w:hint="default"/>
          <w:b/>
          <w:bCs/>
          <w:u w:val="single"/>
          <w:lang w:val="pl-PL"/>
        </w:rPr>
      </w:pPr>
      <w:r>
        <w:rPr>
          <w:rFonts w:hint="default"/>
          <w:b/>
          <w:bCs/>
          <w:u w:val="single"/>
          <w:lang w:val="pl-PL"/>
        </w:rPr>
        <w:t>Nowy podział na grupy: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Gr 1 klasa 1,2                              Gr 4 klasa 6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Gr 2 klasa 3                                  Gr 5 klasa 7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Gr 3 klasa 4,5                             Gr 6 klasa 8, licealne</w:t>
      </w:r>
    </w:p>
    <w:tbl>
      <w:tblPr>
        <w:tblStyle w:val="3"/>
        <w:tblpPr w:leftFromText="180" w:rightFromText="180" w:vertAnchor="page" w:horzAnchor="page" w:tblpX="1691" w:tblpY="3198"/>
        <w:tblOverlap w:val="never"/>
        <w:tblW w:w="5003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"Sierpień_2021" \o "Przejdź do Sie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Sie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Wrzesień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"Październik_2021" \o "Przejdź do Paź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Paź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Wycieczka do teatru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  <w:tc>
          <w:tcPr>
            <w:tcW w:w="2143" w:type="pct"/>
            <w:gridSpan w:val="3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</w:tr>
    </w:tbl>
    <w:p>
      <w:pPr>
        <w:spacing w:after="0" w:line="240" w:lineRule="auto"/>
        <w:ind w:left="1416" w:leftChars="0" w:firstLine="708" w:firstLineChars="0"/>
        <w:jc w:val="both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Wrzesień 2021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Zajęcia w trybie szkolnym - popołudniowym rozpoczną się 02.09.2021 roku.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Dzieci będą dowożone autobusem szkolnym po zakończeniu lekcji.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Godziny zajęć opiekuńczo - wychowawczych od 02.09.2021:  </w:t>
      </w:r>
    </w:p>
    <w:p>
      <w:pPr>
        <w:rPr>
          <w:rFonts w:hint="default"/>
          <w:b/>
          <w:bCs/>
          <w:lang w:val="pl-PL"/>
        </w:rPr>
      </w:pPr>
      <w:r>
        <w:rPr>
          <w:rFonts w:hint="default"/>
          <w:lang w:val="pl-PL"/>
        </w:rPr>
        <w:t xml:space="preserve">pn-pt  </w:t>
      </w:r>
      <w:r>
        <w:rPr>
          <w:rFonts w:hint="default"/>
          <w:b/>
          <w:bCs/>
          <w:lang w:val="pl-PL"/>
        </w:rPr>
        <w:t xml:space="preserve">14.00-18.00 </w:t>
      </w: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sobota</w:t>
      </w:r>
      <w:r>
        <w:rPr>
          <w:rFonts w:hint="default"/>
          <w:b/>
          <w:bCs/>
          <w:lang w:val="pl-PL"/>
        </w:rPr>
        <w:t xml:space="preserve"> 9.30-14.00 </w:t>
      </w:r>
      <w:r>
        <w:rPr>
          <w:rFonts w:hint="default"/>
          <w:b w:val="0"/>
          <w:bCs w:val="0"/>
          <w:lang w:val="pl-PL"/>
        </w:rPr>
        <w:t>(dowóz i odwóz dzieci z PWD wg. sobotniego rozkładu jazdy)</w:t>
      </w:r>
    </w:p>
    <w:p>
      <w:pPr>
        <w:rPr>
          <w:rFonts w:hint="default"/>
          <w:b/>
          <w:bCs/>
          <w:u w:val="single"/>
          <w:lang w:val="pl-PL"/>
        </w:rPr>
      </w:pPr>
      <w:r>
        <w:rPr>
          <w:rFonts w:hint="default"/>
          <w:b/>
          <w:bCs/>
          <w:u w:val="single"/>
          <w:lang w:val="pl-PL"/>
        </w:rPr>
        <w:t>Nowy podział na grupy: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Gr 1 klasa 1,2                              Gr 4 klasa 6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Gr 2 klasa 3                                  Gr 5 klasa 7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Gr 3 klasa 4,5                             Gr 6 klasa 8, licealne</w:t>
      </w:r>
      <w:bookmarkStart w:id="1" w:name="_GoBack"/>
      <w:bookmarkEnd w:id="1"/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cs="Calibri"/>
        <w:lang w:eastAsia="pl-PL"/>
      </w:rPr>
      <w:drawing>
        <wp:inline distT="0" distB="0" distL="114300" distR="114300">
          <wp:extent cx="5760720" cy="499110"/>
          <wp:effectExtent l="0" t="0" r="11430" b="152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4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E10F5"/>
    <w:rsid w:val="2D0A2091"/>
    <w:rsid w:val="53AB527E"/>
    <w:rsid w:val="5B1861BE"/>
    <w:rsid w:val="607B4199"/>
    <w:rsid w:val="661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8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9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10">
    <w:name w:val="WinCalendar_HolidayBlue"/>
    <w:basedOn w:val="2"/>
    <w:uiPriority w:val="0"/>
    <w:rPr>
      <w:rFonts w:ascii="Arial Narrow" w:hAnsi="Arial Narrow"/>
      <w:color w:val="333399"/>
      <w:sz w:val="18"/>
    </w:rPr>
  </w:style>
  <w:style w:type="character" w:customStyle="1" w:styleId="11">
    <w:name w:val="WinCalendar_BLANKCELL_STYLE0"/>
    <w:basedOn w:val="2"/>
    <w:qFormat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2021-08-26T11:11:00Z</dcterms:created>
  <dc:creator>Drwinia</dc:creator>
  <cp:lastModifiedBy>Drwinia</cp:lastModifiedBy>
  <cp:lastPrinted>2021-09-03T16:03:26Z</cp:lastPrinted>
  <dcterms:modified xsi:type="dcterms:W3CDTF">2021-09-03T16:37:19Z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6567CEB6FFF349FEA16D116C4CC147F0</vt:lpwstr>
  </property>
</Properties>
</file>