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Harmonogram zajęć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w Placówce Wsparcia Dziennego dla Dzieci i Młodzieży w Niedarach</w:t>
      </w:r>
    </w:p>
    <w:p>
      <w:pPr>
        <w:jc w:val="center"/>
      </w:pPr>
      <w:r>
        <w:rPr>
          <w:rFonts w:hint="default"/>
          <w:b/>
          <w:bCs/>
          <w:lang w:val="pl-PL"/>
        </w:rPr>
        <w:t>Wrzesień 2022</w:t>
      </w:r>
    </w:p>
    <w:tbl>
      <w:tblPr>
        <w:tblStyle w:val="3"/>
        <w:tblW w:w="5004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3"/>
        <w:gridCol w:w="1194"/>
        <w:gridCol w:w="1196"/>
        <w:gridCol w:w="1194"/>
        <w:gridCol w:w="1196"/>
        <w:gridCol w:w="1201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3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"Sierpień_2022" \o "Przejdź do Sierpień"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21"/>
                <w:szCs w:val="21"/>
                <w:u w:val="none"/>
              </w:rPr>
              <w:t>◄ Sierpień</w:t>
            </w:r>
            <w:r>
              <w:rPr>
                <w:rStyle w:val="4"/>
                <w:rFonts w:ascii="Arial" w:hAnsi="Arial" w:cs="Arial"/>
                <w:color w:val="345393"/>
                <w:sz w:val="21"/>
                <w:szCs w:val="21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5478B"/>
                <w:sz w:val="21"/>
                <w:szCs w:val="21"/>
              </w:rPr>
              <w:t>Wrzesień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1"/>
                <w:szCs w:val="21"/>
              </w:rPr>
            </w:pPr>
            <w:bookmarkStart w:id="0" w:name="Wrzesień_2022"/>
            <w:r>
              <w:rPr>
                <w:rFonts w:ascii="Arial" w:hAnsi="Arial" w:cs="Arial"/>
                <w:color w:val="345393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345393"/>
                <w:sz w:val="21"/>
                <w:szCs w:val="21"/>
              </w:rPr>
              <w:instrText xml:space="preserve"> HYPERLINK  \l "Październik_2022" \o "Przejdź do Październik" </w:instrText>
            </w:r>
            <w:r>
              <w:rPr>
                <w:rFonts w:ascii="Arial" w:hAnsi="Arial" w:cs="Arial"/>
                <w:color w:val="345393"/>
                <w:sz w:val="21"/>
                <w:szCs w:val="21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21"/>
                <w:szCs w:val="21"/>
                <w:u w:val="none"/>
              </w:rPr>
              <w:t>Październik ►</w:t>
            </w:r>
            <w:r>
              <w:rPr>
                <w:rFonts w:ascii="Arial" w:hAnsi="Arial" w:cs="Arial"/>
                <w:color w:val="345393"/>
                <w:sz w:val="21"/>
                <w:szCs w:val="21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3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Pn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35" w:hRule="atLeast"/>
          <w:jc w:val="center"/>
        </w:trPr>
        <w:tc>
          <w:tcPr>
            <w:tcW w:w="713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3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4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51" w:hRule="atLeast"/>
          <w:jc w:val="center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5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6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7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8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9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rFonts w:hint="default"/>
                <w:sz w:val="18"/>
                <w:szCs w:val="18"/>
                <w:lang w:val="pl-PL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 i grupowe wg .odrębnego harmonogramu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10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11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8" w:hRule="atLeast"/>
          <w:jc w:val="center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12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13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14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15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16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sz w:val="18"/>
                <w:szCs w:val="18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 i grupowe wg .odrębnego harmonogramu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17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18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02" w:hRule="atLeast"/>
          <w:jc w:val="center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19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20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21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22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23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sz w:val="18"/>
                <w:szCs w:val="18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 i grupowe wg .odrębnego harmonogramu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24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25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38" w:hRule="atLeast"/>
          <w:jc w:val="center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26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27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28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29</w:t>
            </w:r>
            <w:r>
              <w:rPr>
                <w:rStyle w:val="8"/>
                <w:sz w:val="21"/>
                <w:szCs w:val="21"/>
              </w:rPr>
              <w:t xml:space="preserve"> </w:t>
            </w:r>
          </w:p>
          <w:p>
            <w:pPr>
              <w:pStyle w:val="5"/>
              <w:rPr>
                <w:rStyle w:val="9"/>
                <w:sz w:val="21"/>
                <w:szCs w:val="21"/>
              </w:rPr>
            </w:pPr>
          </w:p>
          <w:p>
            <w:pPr>
              <w:pStyle w:val="5"/>
              <w:rPr>
                <w:rStyle w:val="9"/>
                <w:rFonts w:hint="default"/>
                <w:sz w:val="21"/>
                <w:szCs w:val="21"/>
                <w:lang w:val="pl-PL"/>
              </w:rPr>
            </w:pPr>
            <w:r>
              <w:rPr>
                <w:rStyle w:val="9"/>
                <w:rFonts w:hint="default" w:ascii="Arial Narrow"/>
                <w:sz w:val="21"/>
                <w:szCs w:val="21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30</w:t>
            </w:r>
            <w:r>
              <w:rPr>
                <w:rStyle w:val="8"/>
                <w:sz w:val="18"/>
                <w:szCs w:val="18"/>
              </w:rPr>
              <w:t xml:space="preserve"> </w:t>
            </w:r>
          </w:p>
          <w:p>
            <w:pPr>
              <w:pStyle w:val="5"/>
              <w:rPr>
                <w:rStyle w:val="9"/>
                <w:sz w:val="18"/>
                <w:szCs w:val="18"/>
              </w:rPr>
            </w:pPr>
          </w:p>
          <w:p>
            <w:pPr>
              <w:pStyle w:val="5"/>
              <w:rPr>
                <w:rStyle w:val="9"/>
                <w:sz w:val="18"/>
                <w:szCs w:val="18"/>
              </w:rPr>
            </w:pPr>
            <w:r>
              <w:rPr>
                <w:rStyle w:val="9"/>
                <w:rFonts w:hint="default" w:ascii="Arial Narrow"/>
                <w:sz w:val="18"/>
                <w:szCs w:val="18"/>
                <w:lang w:val="pl-PL"/>
              </w:rPr>
              <w:t>Zajęcia indywidualne i grupowe wg .odrębnego harmonogramu</w:t>
            </w:r>
          </w:p>
        </w:tc>
        <w:tc>
          <w:tcPr>
            <w:tcW w:w="1428" w:type="pct"/>
            <w:gridSpan w:val="2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  <w:sz w:val="21"/>
                <w:szCs w:val="21"/>
              </w:rPr>
            </w:pPr>
          </w:p>
        </w:tc>
      </w:tr>
    </w:tbl>
    <w:p>
      <w:pPr>
        <w:spacing w:after="0" w:line="240" w:lineRule="auto"/>
        <w:rPr>
          <w:rFonts w:hint="default"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1; klasy 0-3 (zajęcia opiekuńczo-wychowawcze w godzinach 13.00-17.00)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2; klasy 4-8 (zajęcia opiekuńczo-wychowawcze w godzinach 14.00-18.00)</w:t>
      </w:r>
    </w:p>
    <w:p>
      <w:pPr>
        <w:spacing w:after="0" w:line="240" w:lineRule="auto"/>
        <w:jc w:val="both"/>
        <w:rPr>
          <w:rFonts w:hint="default"/>
          <w:lang w:val="pl-PL"/>
        </w:rPr>
      </w:pP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Piątkowe zajęcia indywidualne i grupowe od 14.00-19.00 wg odrębnego harmonogramu, w zależności od potrzeb dzieci, po konsultacjach z rodzicami.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Zajęcia terapii logopedycznej i zajęcia korekcyjno-kompensacyjne (terapia pedagogiczna) wg. odrębnych harmonogramów.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Zapisy na zajęcia w siedzibie placówki - Niedary 24.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Szczegółowe informacje można uzyskać pod nr. telefonu 14 674-02-24 , 508607046</w:t>
      </w:r>
    </w:p>
    <w:p>
      <w:pPr>
        <w:spacing w:after="0" w:line="240" w:lineRule="auto"/>
        <w:jc w:val="both"/>
        <w:rPr>
          <w:rFonts w:hint="default"/>
          <w:b w:val="0"/>
          <w:bCs w:val="0"/>
          <w:lang w:val="pl-PL"/>
        </w:rPr>
      </w:pPr>
      <w:bookmarkStart w:id="1" w:name="_GoBack"/>
      <w:bookmarkEnd w:id="1"/>
      <w:r>
        <w:rPr>
          <w:rFonts w:hint="default"/>
          <w:b w:val="0"/>
          <w:bCs w:val="0"/>
          <w:lang w:val="pl-PL"/>
        </w:rPr>
        <w:t>lub drogą mailową: pwdniedary@gmail.com.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qFormat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2022-09-01T12:24:47Z</dcterms:created>
  <dc:creator>Drwinia</dc:creator>
  <cp:lastModifiedBy>Drwinia</cp:lastModifiedBy>
  <cp:lastPrinted>2022-09-01T12:54:06Z</cp:lastPrinted>
  <dcterms:modified xsi:type="dcterms:W3CDTF">2022-09-01T13:03:34Z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3C41DCD5DF7E4504AAA5DFA6B84CC981</vt:lpwstr>
  </property>
</Properties>
</file>